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27" w:rsidRPr="0087034C" w:rsidRDefault="00D45427" w:rsidP="00D45427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Poznań,</w:t>
      </w:r>
      <w:r w:rsidR="0034776A">
        <w:rPr>
          <w:i/>
          <w:sz w:val="20"/>
          <w:szCs w:val="20"/>
        </w:rPr>
        <w:t xml:space="preserve"> 15.</w:t>
      </w:r>
      <w:r>
        <w:rPr>
          <w:i/>
          <w:sz w:val="20"/>
          <w:szCs w:val="20"/>
        </w:rPr>
        <w:t>01.2016 r.</w:t>
      </w:r>
    </w:p>
    <w:p w:rsidR="006D13AA" w:rsidRPr="00FC6639" w:rsidRDefault="00D45427" w:rsidP="00FC6639">
      <w:pPr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Informacja prasowa</w:t>
      </w:r>
    </w:p>
    <w:p w:rsidR="00E24D56" w:rsidRPr="00543C89" w:rsidRDefault="00012B19" w:rsidP="00012B19">
      <w:pPr>
        <w:spacing w:after="0"/>
        <w:jc w:val="center"/>
        <w:rPr>
          <w:b/>
          <w:lang w:val="en-US"/>
        </w:rPr>
      </w:pPr>
      <w:proofErr w:type="spellStart"/>
      <w:r w:rsidRPr="00543C89">
        <w:rPr>
          <w:b/>
          <w:lang w:val="en-US" w:eastAsia="zh-CN"/>
        </w:rPr>
        <w:t>Startuje</w:t>
      </w:r>
      <w:proofErr w:type="spellEnd"/>
      <w:r w:rsidRPr="00543C89">
        <w:rPr>
          <w:b/>
          <w:lang w:val="en-US" w:eastAsia="zh-CN"/>
        </w:rPr>
        <w:t xml:space="preserve"> 3. </w:t>
      </w:r>
      <w:proofErr w:type="spellStart"/>
      <w:r w:rsidRPr="00543C89">
        <w:rPr>
          <w:b/>
          <w:lang w:val="en-US" w:eastAsia="zh-CN"/>
        </w:rPr>
        <w:t>edycja</w:t>
      </w:r>
      <w:proofErr w:type="spellEnd"/>
      <w:r w:rsidRPr="00543C89">
        <w:rPr>
          <w:b/>
          <w:lang w:val="en-US" w:eastAsia="zh-CN"/>
        </w:rPr>
        <w:t xml:space="preserve"> </w:t>
      </w:r>
      <w:proofErr w:type="spellStart"/>
      <w:r w:rsidRPr="00543C89">
        <w:rPr>
          <w:b/>
          <w:lang w:val="en-US" w:eastAsia="zh-CN"/>
        </w:rPr>
        <w:t>Enea</w:t>
      </w:r>
      <w:proofErr w:type="spellEnd"/>
      <w:r w:rsidRPr="00543C89">
        <w:rPr>
          <w:b/>
          <w:lang w:val="en-US" w:eastAsia="zh-CN"/>
        </w:rPr>
        <w:t xml:space="preserve"> Tri Tour Family Winter Run!</w:t>
      </w:r>
    </w:p>
    <w:p w:rsidR="00E24D56" w:rsidRDefault="00E24D56" w:rsidP="00E24D56">
      <w:pPr>
        <w:spacing w:before="240" w:after="0"/>
        <w:jc w:val="both"/>
        <w:rPr>
          <w:b/>
        </w:rPr>
      </w:pPr>
      <w:r>
        <w:rPr>
          <w:b/>
        </w:rPr>
        <w:t xml:space="preserve">Już za niespełna miesiąc startuje kolejna, trzecia odsłona wspólnych, zimowych treningów </w:t>
      </w:r>
      <w:r w:rsidR="00012B19">
        <w:rPr>
          <w:b/>
        </w:rPr>
        <w:t>rozgrywana w cyklu Road to Enea Challenge Poznań</w:t>
      </w:r>
      <w:r>
        <w:rPr>
          <w:b/>
        </w:rPr>
        <w:t xml:space="preserve">. W lutym i marcu fani aktywności fizycznej będą mogli sprawdzić swoje przygotowanie do sezonu </w:t>
      </w:r>
      <w:r w:rsidR="00012B19">
        <w:rPr>
          <w:b/>
        </w:rPr>
        <w:t xml:space="preserve">podczas Enea Tri </w:t>
      </w:r>
      <w:proofErr w:type="spellStart"/>
      <w:r w:rsidR="00012B19">
        <w:rPr>
          <w:b/>
        </w:rPr>
        <w:t>Tour</w:t>
      </w:r>
      <w:proofErr w:type="spellEnd"/>
      <w:r w:rsidR="00012B19">
        <w:rPr>
          <w:b/>
        </w:rPr>
        <w:t xml:space="preserve"> </w:t>
      </w:r>
      <w:proofErr w:type="spellStart"/>
      <w:r w:rsidR="00012B19">
        <w:rPr>
          <w:b/>
        </w:rPr>
        <w:t>Family</w:t>
      </w:r>
      <w:proofErr w:type="spellEnd"/>
      <w:r w:rsidR="00012B19">
        <w:rPr>
          <w:b/>
        </w:rPr>
        <w:t xml:space="preserve"> Winter Run</w:t>
      </w:r>
      <w:r>
        <w:rPr>
          <w:b/>
        </w:rPr>
        <w:t>. Wybór trzech dystansów umożliwia udział w imprezach zarówno początkującym biegaczom, jak i tym bardziej zaawansowanym. Rejestracja już ruszyła!</w:t>
      </w:r>
    </w:p>
    <w:p w:rsidR="00E24D56" w:rsidRDefault="00012B19" w:rsidP="00E24D56">
      <w:pPr>
        <w:spacing w:before="240" w:after="0"/>
        <w:jc w:val="both"/>
      </w:pPr>
      <w:r>
        <w:t>Kolejna już edycja popularnego cyklu zimowych imprez biegowych wraca do swoich korzeni, czyli nad Jezioro Maltańskie, które będzie jedną z aren zbliżających się Mistrzostw Europy w triathlonie. Natomiast dużą nowością jest fakt, że z</w:t>
      </w:r>
      <w:r w:rsidR="00E24D56">
        <w:t xml:space="preserve">ainteresowani udziałem w biegach mają do wyboru </w:t>
      </w:r>
      <w:r w:rsidR="007434EE">
        <w:t xml:space="preserve">aż </w:t>
      </w:r>
      <w:r w:rsidR="00E24D56">
        <w:t>trzy dysta</w:t>
      </w:r>
      <w:r>
        <w:t xml:space="preserve">nse – 5,4km, 10,8km oraz 16,2km. </w:t>
      </w:r>
      <w:r w:rsidR="00E24D56">
        <w:t xml:space="preserve">(odpowiednio jedna, dwie oraz trzy pętle wokół </w:t>
      </w:r>
      <w:r>
        <w:t>popularnej „Malty”</w:t>
      </w:r>
      <w:r w:rsidR="00E24D56">
        <w:t xml:space="preserve">). Dzięki rozgrywaniu zawodów na trzech dystansach każdy zainteresowany wspólnym przygotowaniem do sezonu, będzie mógł dobrać trasę do swojego aktualnego </w:t>
      </w:r>
      <w:r w:rsidR="00E57538">
        <w:t>planu treningowego</w:t>
      </w:r>
      <w:r w:rsidR="00E24D56">
        <w:t xml:space="preserve">. Pierwszy bieg odbędzie się w połowie lutego (14 lutego 2016), natomiast drugi </w:t>
      </w:r>
      <w:r w:rsidR="00E74F31">
        <w:t>w marcu (szczegółowy termin będzie niedługo podany)</w:t>
      </w:r>
      <w:r w:rsidR="00E24D56">
        <w:t xml:space="preserve">. </w:t>
      </w:r>
    </w:p>
    <w:p w:rsidR="00E24D56" w:rsidRDefault="00E24D56" w:rsidP="00E24D56">
      <w:pPr>
        <w:spacing w:before="240" w:after="0"/>
        <w:jc w:val="both"/>
      </w:pPr>
      <w:r>
        <w:rPr>
          <w:i/>
        </w:rPr>
        <w:t xml:space="preserve">- Enea Tri </w:t>
      </w:r>
      <w:proofErr w:type="spellStart"/>
      <w:r>
        <w:rPr>
          <w:i/>
        </w:rPr>
        <w:t>Tour</w:t>
      </w:r>
      <w:proofErr w:type="spellEnd"/>
      <w:r>
        <w:rPr>
          <w:i/>
        </w:rPr>
        <w:t xml:space="preserve"> to nie tylko pięć startów w trakcie cyklu. To także wspólne zdobywanie formy i dzielenie się dobrymi praktykami w trakcie treningów. </w:t>
      </w:r>
      <w:r w:rsidR="00012B19">
        <w:rPr>
          <w:i/>
        </w:rPr>
        <w:t xml:space="preserve">Enea Tri </w:t>
      </w:r>
      <w:proofErr w:type="spellStart"/>
      <w:r w:rsidR="00012B19">
        <w:rPr>
          <w:i/>
        </w:rPr>
        <w:t>Tour</w:t>
      </w:r>
      <w:proofErr w:type="spellEnd"/>
      <w:r w:rsidR="00012B19">
        <w:rPr>
          <w:i/>
        </w:rPr>
        <w:t xml:space="preserve"> </w:t>
      </w:r>
      <w:proofErr w:type="spellStart"/>
      <w:r w:rsidR="00012B19">
        <w:rPr>
          <w:i/>
        </w:rPr>
        <w:t>Family</w:t>
      </w:r>
      <w:proofErr w:type="spellEnd"/>
      <w:r w:rsidR="00012B19">
        <w:rPr>
          <w:i/>
        </w:rPr>
        <w:t xml:space="preserve"> Winter Run</w:t>
      </w:r>
      <w:r>
        <w:rPr>
          <w:i/>
        </w:rPr>
        <w:t xml:space="preserve"> to właśnie wydarzenie, które taką wymianę doświadczeń </w:t>
      </w:r>
      <w:r w:rsidRPr="0020796F">
        <w:t>umożliwia</w:t>
      </w:r>
      <w:r>
        <w:t xml:space="preserve"> – ocenia Wojciech Kruczyński, prezes Endu Sport oraz </w:t>
      </w:r>
      <w:r w:rsidR="00543C89">
        <w:t xml:space="preserve">współorganizator Enea Challenge </w:t>
      </w:r>
      <w:r>
        <w:t xml:space="preserve">Poznań. – </w:t>
      </w:r>
      <w:r>
        <w:rPr>
          <w:i/>
        </w:rPr>
        <w:t xml:space="preserve">Mamy również nadzieję, że dzięki programowi </w:t>
      </w:r>
      <w:proofErr w:type="spellStart"/>
      <w:r>
        <w:rPr>
          <w:i/>
        </w:rPr>
        <w:t>TriKids</w:t>
      </w:r>
      <w:proofErr w:type="spellEnd"/>
      <w:r>
        <w:rPr>
          <w:i/>
        </w:rPr>
        <w:t xml:space="preserve"> oraz karcie sportowej rodziny Enea Tri </w:t>
      </w:r>
      <w:proofErr w:type="spellStart"/>
      <w:r>
        <w:rPr>
          <w:i/>
        </w:rPr>
        <w:t>Tour</w:t>
      </w:r>
      <w:proofErr w:type="spellEnd"/>
      <w:r>
        <w:rPr>
          <w:i/>
        </w:rPr>
        <w:t xml:space="preserve"> na zawodach zobaczymy jeszcze więcej rodzin niż miało to miejsce dotychczas. Atrakcji dla nikogo na pewno nie zabraknie, ponieważ w czasie kiedy dorośli będą biegać wokół jeziora to na najmłodszych czego ogrom zabaw w miasteczku na stoku przy Malta </w:t>
      </w:r>
      <w:proofErr w:type="spellStart"/>
      <w:r>
        <w:rPr>
          <w:i/>
        </w:rPr>
        <w:t>Ski</w:t>
      </w:r>
      <w:proofErr w:type="spellEnd"/>
      <w:r>
        <w:rPr>
          <w:i/>
        </w:rPr>
        <w:t xml:space="preserve"> – </w:t>
      </w:r>
      <w:r>
        <w:t>dodaje.</w:t>
      </w:r>
    </w:p>
    <w:p w:rsidR="00E24D56" w:rsidRDefault="00E24D56" w:rsidP="00E24D56">
      <w:pPr>
        <w:spacing w:before="240" w:after="0"/>
        <w:jc w:val="both"/>
      </w:pPr>
      <w:r>
        <w:t xml:space="preserve">Zimowe biegi są także możliwością powiększenia kolekcji charakterystycznych koszulek do biegania w intensywnych kolorach. Jaskrawe barwy zapewniają bezpieczeństwo na trasie zarówno zawodów, jak i codziennych treningów. Koszulkę w cenie 19,90 zł można zamówić podczas rejestracji na biegi. Dla osób zainteresowanych udziałem w obydwu wydarzeniach organizatorzy przygotowali specjalną promocję. Opłata za zakup pakietów startowych na zawody w lutym i marcu do końca stycznia wynosić będzie jedynie 30 zł (cena za pojedynczy bieg to 20 zł). </w:t>
      </w:r>
    </w:p>
    <w:p w:rsidR="00E24D56" w:rsidRPr="00F510B9" w:rsidRDefault="00E24D56" w:rsidP="00E24D56">
      <w:pPr>
        <w:spacing w:before="240" w:after="0"/>
        <w:jc w:val="both"/>
        <w:rPr>
          <w:lang w:eastAsia="zh-CN"/>
        </w:rPr>
      </w:pPr>
      <w:r>
        <w:rPr>
          <w:i/>
        </w:rPr>
        <w:t xml:space="preserve">- Tegoroczne zawody Enea Tri Toru </w:t>
      </w:r>
      <w:proofErr w:type="spellStart"/>
      <w:r>
        <w:rPr>
          <w:i/>
        </w:rPr>
        <w:t>Family</w:t>
      </w:r>
      <w:proofErr w:type="spellEnd"/>
      <w:r>
        <w:rPr>
          <w:i/>
        </w:rPr>
        <w:t xml:space="preserve"> Winter Run to już </w:t>
      </w:r>
      <w:r w:rsidR="00012B19">
        <w:rPr>
          <w:i/>
        </w:rPr>
        <w:t xml:space="preserve">kolejna </w:t>
      </w:r>
      <w:r>
        <w:rPr>
          <w:i/>
        </w:rPr>
        <w:t>odsłona wspólnych przygotowań do sezonu triathlonowego, który będzie obfitował w niesamowite emocje związane z lipcowymi Mistrzostwami Europy rozgrywanych w Poznaniu –</w:t>
      </w:r>
      <w:r>
        <w:t xml:space="preserve"> mówi </w:t>
      </w:r>
      <w:r w:rsidR="0034776A">
        <w:t xml:space="preserve">Aleksander Rosa, rzecznik prasowy Enea Tri </w:t>
      </w:r>
      <w:proofErr w:type="spellStart"/>
      <w:r w:rsidR="0034776A">
        <w:t>Tour</w:t>
      </w:r>
      <w:proofErr w:type="spellEnd"/>
      <w:r>
        <w:rPr>
          <w:lang w:eastAsia="zh-CN"/>
        </w:rPr>
        <w:t xml:space="preserve">. – </w:t>
      </w:r>
      <w:r>
        <w:rPr>
          <w:i/>
          <w:lang w:eastAsia="zh-CN"/>
        </w:rPr>
        <w:t xml:space="preserve">Na zimowe biegi zapraszamy jednak wszystkich pasjonatów aktywnego spędzania czasu, niezależnie od tego czy planują udział w triathlonowych zawodach czy też nie. Spotkania nad Maltą </w:t>
      </w:r>
      <w:r w:rsidR="00012B19">
        <w:rPr>
          <w:i/>
          <w:lang w:eastAsia="zh-CN"/>
        </w:rPr>
        <w:t>to przede wszystkim miła forma spędzenia aktywnie czasu ze swoją rodziną</w:t>
      </w:r>
      <w:r>
        <w:rPr>
          <w:i/>
          <w:lang w:eastAsia="zh-CN"/>
        </w:rPr>
        <w:t xml:space="preserve"> - </w:t>
      </w:r>
      <w:r>
        <w:rPr>
          <w:lang w:eastAsia="zh-CN"/>
        </w:rPr>
        <w:t>dodaje.</w:t>
      </w:r>
    </w:p>
    <w:p w:rsidR="007434EE" w:rsidRDefault="00E24D56" w:rsidP="00E24D56">
      <w:pPr>
        <w:spacing w:before="240" w:after="0"/>
        <w:jc w:val="both"/>
      </w:pPr>
      <w:r>
        <w:lastRenderedPageBreak/>
        <w:t>Po zakończonym biegu organizatorzy zapraszają na regenerację sił przy wspólnym posiłku w gronie rodziny i znajomych.</w:t>
      </w:r>
      <w:r w:rsidR="007434EE">
        <w:t xml:space="preserve"> Warto dodać, że uczestnictwo w imprezie przybliża jej uczestników do odbioru specjalnej sportowo-rodzinnej karty lojalnościowej, która jej posiadaczom zapewnia zniżki m.in. w sklepach, czy klubach sportowych.</w:t>
      </w:r>
    </w:p>
    <w:p w:rsidR="00E24D56" w:rsidRDefault="00E24D56" w:rsidP="00E24D56">
      <w:pPr>
        <w:spacing w:before="240" w:after="0"/>
        <w:jc w:val="both"/>
      </w:pPr>
      <w:r>
        <w:t xml:space="preserve"> Zapisy na zimowe wydarzenia są już dostępne na stronie: </w:t>
      </w:r>
      <w:hyperlink r:id="rId7" w:history="1">
        <w:r w:rsidRPr="00732FC7">
          <w:rPr>
            <w:rStyle w:val="Hipercze"/>
          </w:rPr>
          <w:t>http://zapisy.sts-timing.pl/5/</w:t>
        </w:r>
      </w:hyperlink>
      <w:r>
        <w:t xml:space="preserve">. </w:t>
      </w:r>
    </w:p>
    <w:p w:rsidR="003A2FE8" w:rsidRDefault="003A2FE8" w:rsidP="003A2FE8">
      <w:pPr>
        <w:jc w:val="both"/>
      </w:pPr>
    </w:p>
    <w:p w:rsidR="008C266B" w:rsidRDefault="00B43BA0" w:rsidP="00A10B07">
      <w:pPr>
        <w:rPr>
          <w:b/>
          <w:sz w:val="20"/>
          <w:szCs w:val="20"/>
          <w:u w:val="single"/>
        </w:rPr>
      </w:pPr>
      <w:r w:rsidRPr="00D45427">
        <w:rPr>
          <w:b/>
          <w:sz w:val="20"/>
          <w:szCs w:val="20"/>
          <w:u w:val="single"/>
        </w:rPr>
        <w:t xml:space="preserve"> </w:t>
      </w:r>
      <w:r w:rsidR="00D45427" w:rsidRPr="00D45427">
        <w:rPr>
          <w:b/>
          <w:sz w:val="20"/>
          <w:szCs w:val="20"/>
          <w:u w:val="single"/>
        </w:rPr>
        <w:t>Dodatkowych informacji udziela:</w:t>
      </w:r>
    </w:p>
    <w:p w:rsidR="00D45427" w:rsidRPr="0087034C" w:rsidRDefault="00D45427" w:rsidP="00D45427">
      <w:pPr>
        <w:spacing w:after="0" w:line="240" w:lineRule="auto"/>
        <w:jc w:val="both"/>
        <w:rPr>
          <w:sz w:val="20"/>
          <w:szCs w:val="20"/>
        </w:rPr>
      </w:pPr>
      <w:r w:rsidRPr="0087034C">
        <w:rPr>
          <w:b/>
          <w:sz w:val="20"/>
          <w:szCs w:val="20"/>
        </w:rPr>
        <w:t>Aleksander Rosa</w:t>
      </w:r>
    </w:p>
    <w:p w:rsidR="00D45427" w:rsidRPr="0087034C" w:rsidRDefault="00D45427" w:rsidP="00D45427">
      <w:pPr>
        <w:spacing w:after="0" w:line="240" w:lineRule="auto"/>
        <w:jc w:val="both"/>
        <w:rPr>
          <w:sz w:val="20"/>
          <w:szCs w:val="20"/>
        </w:rPr>
      </w:pPr>
      <w:r w:rsidRPr="0087034C">
        <w:rPr>
          <w:sz w:val="20"/>
          <w:szCs w:val="20"/>
        </w:rPr>
        <w:t>Rzecznik prasowy ENDU SPORT</w:t>
      </w:r>
    </w:p>
    <w:p w:rsidR="00D45427" w:rsidRPr="000B53D0" w:rsidRDefault="00D45427" w:rsidP="00D45427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0B53D0">
        <w:rPr>
          <w:sz w:val="20"/>
          <w:szCs w:val="20"/>
          <w:lang w:val="en-US"/>
        </w:rPr>
        <w:t>Prelite Public Relations</w:t>
      </w:r>
    </w:p>
    <w:p w:rsidR="00D45427" w:rsidRPr="0087034C" w:rsidRDefault="00D45427" w:rsidP="00D45427">
      <w:pPr>
        <w:spacing w:after="0" w:line="240" w:lineRule="auto"/>
        <w:jc w:val="both"/>
        <w:rPr>
          <w:sz w:val="20"/>
          <w:szCs w:val="20"/>
          <w:lang w:val="en-US"/>
        </w:rPr>
      </w:pPr>
      <w:r w:rsidRPr="0087034C">
        <w:rPr>
          <w:color w:val="000000"/>
          <w:sz w:val="20"/>
          <w:szCs w:val="20"/>
          <w:lang w:val="en-US"/>
        </w:rPr>
        <w:t>e-mail:</w:t>
      </w:r>
      <w:r w:rsidRPr="0087034C">
        <w:rPr>
          <w:rStyle w:val="apple-converted-space"/>
          <w:color w:val="000000"/>
          <w:sz w:val="20"/>
          <w:szCs w:val="20"/>
          <w:lang w:val="en-US"/>
        </w:rPr>
        <w:t xml:space="preserve"> biuro.prasowe@endusport.pl</w:t>
      </w:r>
      <w:r w:rsidRPr="0087034C">
        <w:rPr>
          <w:rFonts w:cs="Arial"/>
          <w:color w:val="000000"/>
          <w:sz w:val="20"/>
          <w:szCs w:val="20"/>
          <w:lang w:val="en-US"/>
        </w:rPr>
        <w:t xml:space="preserve"> </w:t>
      </w:r>
    </w:p>
    <w:p w:rsidR="00D45427" w:rsidRPr="00E57538" w:rsidRDefault="00D45427" w:rsidP="00D45427">
      <w:pPr>
        <w:rPr>
          <w:sz w:val="20"/>
          <w:szCs w:val="20"/>
          <w:lang w:val="en-US"/>
        </w:rPr>
      </w:pPr>
      <w:r w:rsidRPr="00E57538">
        <w:rPr>
          <w:sz w:val="20"/>
          <w:szCs w:val="20"/>
          <w:lang w:val="en-US"/>
        </w:rPr>
        <w:t>m.: +48 695 393</w:t>
      </w:r>
      <w:r w:rsidR="007434EE" w:rsidRPr="00E57538">
        <w:rPr>
          <w:sz w:val="20"/>
          <w:szCs w:val="20"/>
          <w:lang w:val="en-US"/>
        </w:rPr>
        <w:t> </w:t>
      </w:r>
      <w:r w:rsidRPr="00E57538">
        <w:rPr>
          <w:sz w:val="20"/>
          <w:szCs w:val="20"/>
          <w:lang w:val="en-US"/>
        </w:rPr>
        <w:t>751</w:t>
      </w:r>
    </w:p>
    <w:p w:rsidR="007434EE" w:rsidRPr="007434EE" w:rsidRDefault="007434EE" w:rsidP="007434EE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7434EE">
        <w:rPr>
          <w:b/>
          <w:sz w:val="20"/>
          <w:szCs w:val="20"/>
          <w:lang w:val="en-US"/>
        </w:rPr>
        <w:t>Artur</w:t>
      </w:r>
      <w:proofErr w:type="spellEnd"/>
      <w:r w:rsidRPr="007434EE">
        <w:rPr>
          <w:b/>
          <w:sz w:val="20"/>
          <w:szCs w:val="20"/>
          <w:lang w:val="en-US"/>
        </w:rPr>
        <w:t xml:space="preserve"> </w:t>
      </w:r>
      <w:proofErr w:type="spellStart"/>
      <w:r w:rsidRPr="007434EE">
        <w:rPr>
          <w:b/>
          <w:sz w:val="20"/>
          <w:szCs w:val="20"/>
          <w:lang w:val="en-US"/>
        </w:rPr>
        <w:t>Babicz</w:t>
      </w:r>
      <w:proofErr w:type="spellEnd"/>
    </w:p>
    <w:p w:rsidR="007434EE" w:rsidRPr="000B53D0" w:rsidRDefault="007434EE" w:rsidP="007434EE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0B53D0">
        <w:rPr>
          <w:sz w:val="20"/>
          <w:szCs w:val="20"/>
          <w:lang w:val="en-US"/>
        </w:rPr>
        <w:t>Prelite Public Relations</w:t>
      </w:r>
    </w:p>
    <w:p w:rsidR="007434EE" w:rsidRPr="0087034C" w:rsidRDefault="007434EE" w:rsidP="007434EE">
      <w:pPr>
        <w:spacing w:after="0" w:line="240" w:lineRule="auto"/>
        <w:jc w:val="both"/>
        <w:rPr>
          <w:sz w:val="20"/>
          <w:szCs w:val="20"/>
          <w:lang w:val="en-US"/>
        </w:rPr>
      </w:pPr>
      <w:r w:rsidRPr="0087034C">
        <w:rPr>
          <w:color w:val="000000"/>
          <w:sz w:val="20"/>
          <w:szCs w:val="20"/>
          <w:lang w:val="en-US"/>
        </w:rPr>
        <w:t>e-mail:</w:t>
      </w:r>
      <w:r w:rsidRPr="0087034C">
        <w:rPr>
          <w:rStyle w:val="apple-converted-space"/>
          <w:color w:val="000000"/>
          <w:sz w:val="20"/>
          <w:szCs w:val="20"/>
          <w:lang w:val="en-US"/>
        </w:rPr>
        <w:t xml:space="preserve"> </w:t>
      </w:r>
      <w:r>
        <w:rPr>
          <w:rStyle w:val="apple-converted-space"/>
          <w:color w:val="000000"/>
          <w:sz w:val="20"/>
          <w:szCs w:val="20"/>
          <w:lang w:val="en-US"/>
        </w:rPr>
        <w:t>a.babicz@prelite.pl</w:t>
      </w:r>
      <w:r w:rsidRPr="0087034C">
        <w:rPr>
          <w:rFonts w:cs="Arial"/>
          <w:color w:val="000000"/>
          <w:sz w:val="20"/>
          <w:szCs w:val="20"/>
          <w:lang w:val="en-US"/>
        </w:rPr>
        <w:t xml:space="preserve"> </w:t>
      </w:r>
    </w:p>
    <w:p w:rsidR="007434EE" w:rsidRPr="007434EE" w:rsidRDefault="007434EE" w:rsidP="007434EE">
      <w:pPr>
        <w:rPr>
          <w:b/>
          <w:sz w:val="20"/>
          <w:szCs w:val="20"/>
          <w:u w:val="single"/>
          <w:lang w:val="en-US"/>
        </w:rPr>
      </w:pPr>
      <w:r w:rsidRPr="0087034C">
        <w:rPr>
          <w:sz w:val="20"/>
          <w:szCs w:val="20"/>
          <w:lang w:val="en-US"/>
        </w:rPr>
        <w:t>m.: +48 695 393</w:t>
      </w:r>
      <w:r>
        <w:rPr>
          <w:sz w:val="20"/>
          <w:szCs w:val="20"/>
          <w:lang w:val="en-US"/>
        </w:rPr>
        <w:t> </w:t>
      </w:r>
      <w:r w:rsidRPr="0087034C"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>49</w:t>
      </w:r>
    </w:p>
    <w:p w:rsidR="007434EE" w:rsidRPr="007434EE" w:rsidRDefault="007434EE" w:rsidP="00D45427">
      <w:pPr>
        <w:rPr>
          <w:b/>
          <w:sz w:val="20"/>
          <w:szCs w:val="20"/>
          <w:u w:val="single"/>
          <w:lang w:val="en-US"/>
        </w:rPr>
      </w:pPr>
    </w:p>
    <w:p w:rsidR="008C266B" w:rsidRPr="007434EE" w:rsidRDefault="008C266B" w:rsidP="008C266B">
      <w:pPr>
        <w:rPr>
          <w:lang w:val="en-US"/>
        </w:rPr>
      </w:pPr>
    </w:p>
    <w:sectPr w:rsidR="008C266B" w:rsidRPr="007434EE" w:rsidSect="00ED1C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31" w:rsidRDefault="00E74F31" w:rsidP="006D13AA">
      <w:pPr>
        <w:spacing w:after="0" w:line="240" w:lineRule="auto"/>
      </w:pPr>
      <w:r>
        <w:separator/>
      </w:r>
    </w:p>
  </w:endnote>
  <w:endnote w:type="continuationSeparator" w:id="0">
    <w:p w:rsidR="00E74F31" w:rsidRDefault="00E74F31" w:rsidP="006D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31" w:rsidRDefault="00E74F31" w:rsidP="006D13AA">
      <w:pPr>
        <w:spacing w:after="0" w:line="240" w:lineRule="auto"/>
      </w:pPr>
      <w:r>
        <w:separator/>
      </w:r>
    </w:p>
  </w:footnote>
  <w:footnote w:type="continuationSeparator" w:id="0">
    <w:p w:rsidR="00E74F31" w:rsidRDefault="00E74F31" w:rsidP="006D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31" w:rsidRDefault="00E74F31" w:rsidP="00D45427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3138805</wp:posOffset>
          </wp:positionH>
          <wp:positionV relativeFrom="margin">
            <wp:posOffset>-1310640</wp:posOffset>
          </wp:positionV>
          <wp:extent cx="2897505" cy="1186815"/>
          <wp:effectExtent l="19050" t="0" r="0" b="0"/>
          <wp:wrapSquare wrapText="bothSides"/>
          <wp:docPr id="2" name="Obraz 1" descr="Page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 —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7505" cy="118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4F31" w:rsidRDefault="00E74F31" w:rsidP="00D45427">
    <w:pPr>
      <w:pStyle w:val="Nagwek"/>
      <w:jc w:val="right"/>
    </w:pPr>
  </w:p>
  <w:p w:rsidR="00E74F31" w:rsidRDefault="00E74F31" w:rsidP="00D45427">
    <w:pPr>
      <w:pStyle w:val="Nagwek"/>
      <w:jc w:val="right"/>
    </w:pPr>
  </w:p>
  <w:p w:rsidR="00E74F31" w:rsidRDefault="00E74F31" w:rsidP="00D45427">
    <w:pPr>
      <w:pStyle w:val="Nagwek"/>
      <w:jc w:val="right"/>
    </w:pPr>
  </w:p>
  <w:p w:rsidR="00E74F31" w:rsidRDefault="00E74F31" w:rsidP="00D45427">
    <w:pPr>
      <w:pStyle w:val="Nagwek"/>
      <w:jc w:val="right"/>
    </w:pPr>
  </w:p>
  <w:p w:rsidR="00E74F31" w:rsidRDefault="00E74F31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ocka Luiza">
    <w15:presenceInfo w15:providerId="AD" w15:userId="S-1-5-21-2434290323-1266694416-2256121832-72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C266B"/>
    <w:rsid w:val="00012B19"/>
    <w:rsid w:val="00025014"/>
    <w:rsid w:val="00073110"/>
    <w:rsid w:val="000D61FC"/>
    <w:rsid w:val="000F5C78"/>
    <w:rsid w:val="00193220"/>
    <w:rsid w:val="00196031"/>
    <w:rsid w:val="00223128"/>
    <w:rsid w:val="002A19CA"/>
    <w:rsid w:val="00313D44"/>
    <w:rsid w:val="0034776A"/>
    <w:rsid w:val="003A2FE8"/>
    <w:rsid w:val="003D4D9C"/>
    <w:rsid w:val="00446410"/>
    <w:rsid w:val="00477D44"/>
    <w:rsid w:val="00543C89"/>
    <w:rsid w:val="0056606F"/>
    <w:rsid w:val="005C1856"/>
    <w:rsid w:val="005D16AC"/>
    <w:rsid w:val="00636A73"/>
    <w:rsid w:val="006527A3"/>
    <w:rsid w:val="00676DB1"/>
    <w:rsid w:val="00683740"/>
    <w:rsid w:val="00697611"/>
    <w:rsid w:val="006D13AA"/>
    <w:rsid w:val="00700E4E"/>
    <w:rsid w:val="0071661D"/>
    <w:rsid w:val="007434EE"/>
    <w:rsid w:val="007B1305"/>
    <w:rsid w:val="007B455B"/>
    <w:rsid w:val="00803A5C"/>
    <w:rsid w:val="00814F5E"/>
    <w:rsid w:val="00842695"/>
    <w:rsid w:val="008C266B"/>
    <w:rsid w:val="00940E52"/>
    <w:rsid w:val="009D7F37"/>
    <w:rsid w:val="009F65C2"/>
    <w:rsid w:val="00A06785"/>
    <w:rsid w:val="00A10B07"/>
    <w:rsid w:val="00A964E1"/>
    <w:rsid w:val="00B07A5F"/>
    <w:rsid w:val="00B43BA0"/>
    <w:rsid w:val="00B9622A"/>
    <w:rsid w:val="00BD1F88"/>
    <w:rsid w:val="00BF0698"/>
    <w:rsid w:val="00C371C0"/>
    <w:rsid w:val="00D45427"/>
    <w:rsid w:val="00D90053"/>
    <w:rsid w:val="00DC4169"/>
    <w:rsid w:val="00DC4F66"/>
    <w:rsid w:val="00E00E7D"/>
    <w:rsid w:val="00E02E17"/>
    <w:rsid w:val="00E24D56"/>
    <w:rsid w:val="00E57538"/>
    <w:rsid w:val="00E74F31"/>
    <w:rsid w:val="00EA101C"/>
    <w:rsid w:val="00EC3BA5"/>
    <w:rsid w:val="00ED1CCA"/>
    <w:rsid w:val="00F52FAD"/>
    <w:rsid w:val="00FC6639"/>
    <w:rsid w:val="00FC6FE8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3AA"/>
  </w:style>
  <w:style w:type="paragraph" w:styleId="Stopka">
    <w:name w:val="footer"/>
    <w:basedOn w:val="Normalny"/>
    <w:link w:val="StopkaZnak"/>
    <w:uiPriority w:val="99"/>
    <w:semiHidden/>
    <w:unhideWhenUsed/>
    <w:rsid w:val="006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3AA"/>
  </w:style>
  <w:style w:type="paragraph" w:styleId="Tekstdymka">
    <w:name w:val="Balloon Text"/>
    <w:basedOn w:val="Normalny"/>
    <w:link w:val="TekstdymkaZnak"/>
    <w:uiPriority w:val="99"/>
    <w:semiHidden/>
    <w:unhideWhenUsed/>
    <w:rsid w:val="006D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45427"/>
  </w:style>
  <w:style w:type="character" w:styleId="Odwoaniedokomentarza">
    <w:name w:val="annotation reference"/>
    <w:basedOn w:val="Domylnaczcionkaakapitu"/>
    <w:uiPriority w:val="99"/>
    <w:semiHidden/>
    <w:unhideWhenUsed/>
    <w:rsid w:val="002A1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9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9CA"/>
    <w:rPr>
      <w:b/>
      <w:bCs/>
      <w:sz w:val="20"/>
      <w:szCs w:val="20"/>
    </w:rPr>
  </w:style>
  <w:style w:type="character" w:styleId="Hipercze">
    <w:name w:val="Hyperlink"/>
    <w:unhideWhenUsed/>
    <w:rsid w:val="00E24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pisy.sts-timing.pl/5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9846-C15F-460B-810D-E5FE5361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Admin</cp:lastModifiedBy>
  <cp:revision>5</cp:revision>
  <cp:lastPrinted>2016-01-13T15:51:00Z</cp:lastPrinted>
  <dcterms:created xsi:type="dcterms:W3CDTF">2016-01-13T16:09:00Z</dcterms:created>
  <dcterms:modified xsi:type="dcterms:W3CDTF">2016-01-15T12:30:00Z</dcterms:modified>
</cp:coreProperties>
</file>