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49" w:rsidRPr="00923A49" w:rsidRDefault="000D3682" w:rsidP="00923A49">
      <w:pPr>
        <w:spacing w:before="2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Poznań, 2</w:t>
      </w:r>
      <w:r w:rsidR="00863ECB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 xml:space="preserve"> marca</w:t>
      </w:r>
      <w:r w:rsidR="00923A49" w:rsidRPr="00923A49">
        <w:rPr>
          <w:i/>
          <w:sz w:val="18"/>
          <w:szCs w:val="18"/>
        </w:rPr>
        <w:t xml:space="preserve"> 2016 r.</w:t>
      </w:r>
      <w:r w:rsidR="00923A49">
        <w:rPr>
          <w:i/>
          <w:sz w:val="18"/>
          <w:szCs w:val="18"/>
        </w:rPr>
        <w:br/>
        <w:t>Informacja Prasowa</w:t>
      </w:r>
    </w:p>
    <w:p w:rsidR="00835C42" w:rsidRPr="00835C42" w:rsidRDefault="000D3682" w:rsidP="00835C4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Bieg kobiet </w:t>
      </w:r>
      <w:r w:rsidR="00273E41">
        <w:rPr>
          <w:b/>
          <w:sz w:val="24"/>
          <w:szCs w:val="24"/>
        </w:rPr>
        <w:t>otworzy</w:t>
      </w:r>
      <w:r>
        <w:rPr>
          <w:b/>
          <w:sz w:val="24"/>
          <w:szCs w:val="24"/>
        </w:rPr>
        <w:t xml:space="preserve"> triathlonow</w:t>
      </w:r>
      <w:r w:rsidR="00273E4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Mistrzostw</w:t>
      </w:r>
      <w:r w:rsidR="00273E4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Europy!</w:t>
      </w:r>
    </w:p>
    <w:p w:rsidR="000D3682" w:rsidRDefault="000D3682" w:rsidP="000D3682">
      <w:pPr>
        <w:spacing w:after="240"/>
        <w:jc w:val="both"/>
        <w:rPr>
          <w:b/>
        </w:rPr>
      </w:pPr>
      <w:r>
        <w:rPr>
          <w:b/>
        </w:rPr>
        <w:t xml:space="preserve">Wyjątkowy bieg kobiet – Enea Challenge </w:t>
      </w:r>
      <w:proofErr w:type="spellStart"/>
      <w:r>
        <w:rPr>
          <w:b/>
        </w:rPr>
        <w:t>Woman’s</w:t>
      </w:r>
      <w:proofErr w:type="spellEnd"/>
      <w:r>
        <w:rPr>
          <w:b/>
        </w:rPr>
        <w:t xml:space="preserve"> Run – </w:t>
      </w:r>
      <w:r w:rsidR="00273E41">
        <w:rPr>
          <w:b/>
        </w:rPr>
        <w:t xml:space="preserve">zainauguruje 22 lipca </w:t>
      </w:r>
      <w:r w:rsidR="004E0411">
        <w:rPr>
          <w:b/>
        </w:rPr>
        <w:t>sportowe</w:t>
      </w:r>
      <w:r>
        <w:rPr>
          <w:b/>
        </w:rPr>
        <w:t xml:space="preserve"> święto w Poznaniu, którego wielkim finałem będą Mistrzostwa Europy w triathlonie na dystansie pełnym. Tym samym Poznań dołącz</w:t>
      </w:r>
      <w:r w:rsidR="00273E41">
        <w:rPr>
          <w:b/>
        </w:rPr>
        <w:t>y</w:t>
      </w:r>
      <w:r>
        <w:rPr>
          <w:b/>
        </w:rPr>
        <w:t xml:space="preserve"> do innych europejskich krajów, w których to </w:t>
      </w:r>
      <w:r w:rsidR="00582714">
        <w:rPr>
          <w:b/>
        </w:rPr>
        <w:t>panie</w:t>
      </w:r>
      <w:r>
        <w:rPr>
          <w:b/>
        </w:rPr>
        <w:t xml:space="preserve"> rozpoczn</w:t>
      </w:r>
      <w:r w:rsidR="00582714">
        <w:rPr>
          <w:b/>
        </w:rPr>
        <w:t>ą</w:t>
      </w:r>
      <w:r>
        <w:rPr>
          <w:b/>
        </w:rPr>
        <w:t xml:space="preserve"> </w:t>
      </w:r>
      <w:r w:rsidR="00D51667">
        <w:rPr>
          <w:b/>
        </w:rPr>
        <w:t>triathlonową rywalizację.</w:t>
      </w:r>
    </w:p>
    <w:p w:rsidR="000D3682" w:rsidRDefault="00273E41" w:rsidP="000D3682">
      <w:pPr>
        <w:spacing w:after="240"/>
        <w:jc w:val="both"/>
      </w:pPr>
      <w:r>
        <w:t>B</w:t>
      </w:r>
      <w:r w:rsidR="000D3682">
        <w:t xml:space="preserve">iegi dedykowane wyłącznie </w:t>
      </w:r>
      <w:r w:rsidR="00582714">
        <w:t xml:space="preserve">kobietom </w:t>
      </w:r>
      <w:r>
        <w:t>zazwyczaj</w:t>
      </w:r>
      <w:r w:rsidR="000D3682">
        <w:t xml:space="preserve"> </w:t>
      </w:r>
      <w:r>
        <w:t xml:space="preserve">mają </w:t>
      </w:r>
      <w:r w:rsidR="000D3682">
        <w:t xml:space="preserve">miejsce w okolicach 8 marca, </w:t>
      </w:r>
      <w:r>
        <w:t>w ramach świętowania</w:t>
      </w:r>
      <w:r w:rsidR="000D3682">
        <w:t xml:space="preserve"> na sportowo </w:t>
      </w:r>
      <w:r>
        <w:t xml:space="preserve">Dnia </w:t>
      </w:r>
      <w:r w:rsidR="000D3682">
        <w:t>Kobiet. Tym razem</w:t>
      </w:r>
      <w:r>
        <w:t>, 22 lipca,</w:t>
      </w:r>
      <w:r w:rsidR="000D3682">
        <w:t xml:space="preserve"> </w:t>
      </w:r>
      <w:r>
        <w:t>p</w:t>
      </w:r>
      <w:r w:rsidR="000D3682">
        <w:t xml:space="preserve">anie otworzą najważniejszą imprezę w historii polskiego triathlonu, czyli Enea Challenge Poznań 2016. Podczas </w:t>
      </w:r>
      <w:r>
        <w:t xml:space="preserve">biegu </w:t>
      </w:r>
      <w:r w:rsidR="000D3682">
        <w:t xml:space="preserve">Enea Challenge </w:t>
      </w:r>
      <w:proofErr w:type="spellStart"/>
      <w:r w:rsidR="000D3682">
        <w:t>Woman’s</w:t>
      </w:r>
      <w:proofErr w:type="spellEnd"/>
      <w:r w:rsidR="000D3682">
        <w:t xml:space="preserve"> Run </w:t>
      </w:r>
      <w:r>
        <w:t xml:space="preserve">zawodniczki </w:t>
      </w:r>
      <w:r w:rsidR="000D3682">
        <w:t>będą rywalizować na dystansie</w:t>
      </w:r>
      <w:r w:rsidR="003523BE">
        <w:t xml:space="preserve"> 5,4 km</w:t>
      </w:r>
      <w:r w:rsidR="000D3682">
        <w:t xml:space="preserve"> </w:t>
      </w:r>
      <w:r w:rsidR="003523BE">
        <w:t>(</w:t>
      </w:r>
      <w:r w:rsidR="000D3682">
        <w:t>jedno okrążeni</w:t>
      </w:r>
      <w:r w:rsidR="003523BE">
        <w:t>e</w:t>
      </w:r>
      <w:r w:rsidR="000D3682">
        <w:t xml:space="preserve"> wokół Jeziora Maltańskiego), które</w:t>
      </w:r>
      <w:r>
        <w:t xml:space="preserve"> przez kilka dni</w:t>
      </w:r>
      <w:r w:rsidR="000D3682">
        <w:t xml:space="preserve"> będzie </w:t>
      </w:r>
      <w:r w:rsidR="00D51667">
        <w:t>jedną z aren</w:t>
      </w:r>
      <w:r w:rsidR="000D3682">
        <w:t xml:space="preserve"> triathlonowych zmagań.</w:t>
      </w:r>
    </w:p>
    <w:p w:rsidR="003843E3" w:rsidRPr="00FE5258" w:rsidRDefault="003843E3" w:rsidP="000D3682">
      <w:pPr>
        <w:spacing w:after="240"/>
        <w:jc w:val="both"/>
        <w:rPr>
          <w:i/>
        </w:rPr>
      </w:pPr>
      <w:r>
        <w:t xml:space="preserve">- </w:t>
      </w:r>
      <w:r w:rsidRPr="008746DC">
        <w:rPr>
          <w:i/>
        </w:rPr>
        <w:t>Od czterech lat pokazujemy, że</w:t>
      </w:r>
      <w:r w:rsidR="00273E41">
        <w:rPr>
          <w:i/>
        </w:rPr>
        <w:t xml:space="preserve"> w kwestii organizacji zawodów triathlonowych</w:t>
      </w:r>
      <w:r w:rsidRPr="008746DC">
        <w:rPr>
          <w:i/>
        </w:rPr>
        <w:t xml:space="preserve"> Poznań uczy się od najlepszych. </w:t>
      </w:r>
      <w:r w:rsidR="00273E41">
        <w:rPr>
          <w:i/>
        </w:rPr>
        <w:t>Bieg s</w:t>
      </w:r>
      <w:r w:rsidRPr="008746DC">
        <w:rPr>
          <w:i/>
        </w:rPr>
        <w:t>pecjaln</w:t>
      </w:r>
      <w:r w:rsidR="00273E41">
        <w:rPr>
          <w:i/>
        </w:rPr>
        <w:t>ie</w:t>
      </w:r>
      <w:r w:rsidRPr="008746DC">
        <w:rPr>
          <w:i/>
        </w:rPr>
        <w:t xml:space="preserve"> dedykowany kobiet</w:t>
      </w:r>
      <w:r w:rsidR="00273E41">
        <w:rPr>
          <w:i/>
        </w:rPr>
        <w:t>om</w:t>
      </w:r>
      <w:r w:rsidRPr="008746DC">
        <w:rPr>
          <w:i/>
        </w:rPr>
        <w:t xml:space="preserve"> otwiera triathlonowe weekendy w największych europejskich miastach, dlatego chcielibyśmy, aby u nas było podobnie</w:t>
      </w:r>
      <w:r>
        <w:t xml:space="preserve"> – mówi Wojciech Kruczyński, prezes Endu Sport oraz organizator Enea Challenge Poznań. – </w:t>
      </w:r>
      <w:r w:rsidRPr="008746DC">
        <w:rPr>
          <w:i/>
        </w:rPr>
        <w:t>Nie bez przyczyny utarło się s</w:t>
      </w:r>
      <w:r w:rsidR="00FE5258">
        <w:rPr>
          <w:i/>
        </w:rPr>
        <w:t xml:space="preserve">twierdzenie „siła jest kobietą”. Zdecydowanie zauważamy, że z imprezy na imprezę w naszych zawodach startuje coraz więcej kobiet, które jak równy z równym rywalizują z mężczyznami. Dlatego chcielibyśmy w ten sposób podziękować im za włożony wysiłek i determinację </w:t>
      </w:r>
      <w:r>
        <w:t>– dodaje Kruczyński.</w:t>
      </w:r>
    </w:p>
    <w:p w:rsidR="003843E3" w:rsidRDefault="003843E3" w:rsidP="000D3682">
      <w:pPr>
        <w:spacing w:after="240"/>
        <w:jc w:val="both"/>
      </w:pPr>
      <w:r>
        <w:t xml:space="preserve">Każda z </w:t>
      </w:r>
      <w:r w:rsidR="00F00CCD">
        <w:t>p</w:t>
      </w:r>
      <w:r>
        <w:t>ań, która weźmie udział w biegu</w:t>
      </w:r>
      <w:r w:rsidR="003523BE">
        <w:t>,</w:t>
      </w:r>
      <w:r>
        <w:t xml:space="preserve"> może liczyć na specjalną koszulkę techniczną oraz okolicznościowy medal</w:t>
      </w:r>
      <w:r w:rsidR="003523BE">
        <w:t>.</w:t>
      </w:r>
      <w:r>
        <w:t xml:space="preserve"> </w:t>
      </w:r>
      <w:r w:rsidR="003523BE">
        <w:t xml:space="preserve">Będzie on </w:t>
      </w:r>
      <w:r>
        <w:t>niezapomnianą pamiątką ze sportowego weekendu, który zakończy się rywalizacją o Mistrzostwo Europy w triathlonie na dystansie długim.</w:t>
      </w:r>
    </w:p>
    <w:p w:rsidR="0009383D" w:rsidRDefault="0009383D" w:rsidP="000D3682">
      <w:pPr>
        <w:spacing w:after="240"/>
        <w:jc w:val="both"/>
      </w:pPr>
      <w:r>
        <w:t xml:space="preserve">Szczegółowy regulamin imprezy można znaleźć na stronie: </w:t>
      </w:r>
      <w:hyperlink r:id="rId7" w:history="1">
        <w:r w:rsidRPr="008905ED">
          <w:rPr>
            <w:rStyle w:val="Hipercze"/>
          </w:rPr>
          <w:t>http://challenge-poznan.pl/etu-2016/enea-challenge-poznan-womans-run</w:t>
        </w:r>
      </w:hyperlink>
      <w:r w:rsidR="00F00CCD">
        <w:t>.</w:t>
      </w:r>
      <w:r>
        <w:t xml:space="preserve"> </w:t>
      </w:r>
    </w:p>
    <w:p w:rsidR="0009383D" w:rsidRPr="0009383D" w:rsidRDefault="0009383D" w:rsidP="000D3682">
      <w:pPr>
        <w:spacing w:after="240"/>
        <w:jc w:val="both"/>
        <w:rPr>
          <w:b/>
        </w:rPr>
      </w:pPr>
      <w:r w:rsidRPr="0009383D">
        <w:rPr>
          <w:b/>
        </w:rPr>
        <w:t>Pobiegną nie tylko kobiety</w:t>
      </w:r>
    </w:p>
    <w:p w:rsidR="000D3682" w:rsidRDefault="0009383D" w:rsidP="0061643C">
      <w:pPr>
        <w:jc w:val="both"/>
      </w:pPr>
      <w:r>
        <w:t xml:space="preserve">Triathlonistów wspierać będą </w:t>
      </w:r>
      <w:r w:rsidR="003523BE">
        <w:t xml:space="preserve">nie </w:t>
      </w:r>
      <w:r>
        <w:t xml:space="preserve">tylko </w:t>
      </w:r>
      <w:r w:rsidR="00582714">
        <w:t>panie</w:t>
      </w:r>
      <w:r w:rsidR="004E0411">
        <w:t>.</w:t>
      </w:r>
      <w:r>
        <w:t xml:space="preserve"> </w:t>
      </w:r>
      <w:r w:rsidR="003523BE">
        <w:t>Tego samego dnia</w:t>
      </w:r>
      <w:r w:rsidR="004E0411">
        <w:t>,</w:t>
      </w:r>
      <w:r>
        <w:t xml:space="preserve"> zaraz po zakończeniu biegu kobiet</w:t>
      </w:r>
      <w:r w:rsidR="004E0411">
        <w:t>,</w:t>
      </w:r>
      <w:r>
        <w:t xml:space="preserve"> odbędzie się</w:t>
      </w:r>
      <w:r w:rsidR="003523BE">
        <w:t xml:space="preserve"> bieg</w:t>
      </w:r>
      <w:r>
        <w:t xml:space="preserve"> Enea Challenge Family Run na dystansie 10,8 km (2 okrążenia Jeziora Maltańskiego). </w:t>
      </w:r>
      <w:r w:rsidR="003523BE">
        <w:t>B</w:t>
      </w:r>
      <w:r>
        <w:t>ędzie</w:t>
      </w:r>
      <w:r w:rsidR="003523BE">
        <w:t xml:space="preserve"> on</w:t>
      </w:r>
      <w:r>
        <w:t xml:space="preserve"> doskonałą okazją do tego, aby zaznaczyć swój udział w największym wydarzeniu w sportowej historii Poznania, podczas którego ok. </w:t>
      </w:r>
      <w:r w:rsidR="00D51667">
        <w:t>6</w:t>
      </w:r>
      <w:r w:rsidR="00582714">
        <w:t xml:space="preserve"> </w:t>
      </w:r>
      <w:r>
        <w:t>000 zawodników będzie rywalizowało na triathlonowych trasach.</w:t>
      </w:r>
    </w:p>
    <w:p w:rsidR="0009383D" w:rsidRDefault="0009383D" w:rsidP="0061643C">
      <w:pPr>
        <w:jc w:val="both"/>
      </w:pPr>
      <w:r>
        <w:t>Biegaczy do aktywnego wspierania triathlonistów zachęca ambasador biegu, Przemysław Walewski</w:t>
      </w:r>
      <w:r w:rsidR="003523BE">
        <w:t>.</w:t>
      </w:r>
      <w:r>
        <w:t xml:space="preserve"> – </w:t>
      </w:r>
      <w:r w:rsidRPr="008746DC">
        <w:rPr>
          <w:i/>
        </w:rPr>
        <w:t>Bez względu na to czy uprawia się triathlon, bieganie, czy jazdę na rowerze</w:t>
      </w:r>
      <w:r w:rsidR="003523BE">
        <w:rPr>
          <w:i/>
        </w:rPr>
        <w:t>,</w:t>
      </w:r>
      <w:r w:rsidRPr="008746DC">
        <w:rPr>
          <w:i/>
        </w:rPr>
        <w:t xml:space="preserve"> to wszyscy jesteśmy jedną wielką sportową rodziną</w:t>
      </w:r>
      <w:r w:rsidR="008746DC" w:rsidRPr="008746DC">
        <w:rPr>
          <w:i/>
        </w:rPr>
        <w:t>. Mam nadzieję, że najlepszych triathlonistów w Europie przywitają setki poznańskich biegaczy</w:t>
      </w:r>
      <w:r w:rsidR="00273E41">
        <w:rPr>
          <w:i/>
        </w:rPr>
        <w:t xml:space="preserve"> – </w:t>
      </w:r>
      <w:r w:rsidR="00273E41">
        <w:t>z</w:t>
      </w:r>
      <w:r w:rsidR="003523BE">
        <w:t>apowiada</w:t>
      </w:r>
      <w:r w:rsidR="008746DC">
        <w:t>.</w:t>
      </w:r>
    </w:p>
    <w:p w:rsidR="008746DC" w:rsidRDefault="003523BE" w:rsidP="0061643C">
      <w:pPr>
        <w:jc w:val="both"/>
      </w:pPr>
      <w:r>
        <w:lastRenderedPageBreak/>
        <w:t>Zapisy na obie imprezy biegowe możliwe są</w:t>
      </w:r>
      <w:r w:rsidR="008746DC">
        <w:t xml:space="preserve"> poprzez formularz</w:t>
      </w:r>
      <w:r>
        <w:t xml:space="preserve"> dostępny</w:t>
      </w:r>
      <w:r w:rsidR="008746DC">
        <w:t xml:space="preserve"> na stronie: </w:t>
      </w:r>
      <w:hyperlink r:id="rId8" w:history="1">
        <w:r w:rsidR="008746DC" w:rsidRPr="008905ED">
          <w:rPr>
            <w:rStyle w:val="Hipercze"/>
          </w:rPr>
          <w:t>https://www.sts-live.pl/Endusport/Event/Details/7</w:t>
        </w:r>
      </w:hyperlink>
      <w:r>
        <w:t>.</w:t>
      </w:r>
      <w:r w:rsidR="008746DC">
        <w:t xml:space="preserve"> </w:t>
      </w:r>
    </w:p>
    <w:p w:rsidR="009F662F" w:rsidRDefault="008746DC" w:rsidP="0061643C">
      <w:pPr>
        <w:jc w:val="both"/>
      </w:pPr>
      <w:r>
        <w:t xml:space="preserve">Natomiast zapowiedź poznańskiego </w:t>
      </w:r>
      <w:r w:rsidR="003523BE">
        <w:t xml:space="preserve">triathlonowego </w:t>
      </w:r>
      <w:r>
        <w:t xml:space="preserve">święta sportu można zobaczyć na stronie: </w:t>
      </w:r>
      <w:hyperlink r:id="rId9" w:history="1">
        <w:r w:rsidR="00923A49" w:rsidRPr="005F1529">
          <w:rPr>
            <w:rStyle w:val="Hipercze"/>
          </w:rPr>
          <w:t>https://vimeo.com/152404311</w:t>
        </w:r>
      </w:hyperlink>
      <w:r w:rsidR="003523BE">
        <w:t>.</w:t>
      </w:r>
      <w:r w:rsidR="00923A49">
        <w:t xml:space="preserve"> </w:t>
      </w:r>
    </w:p>
    <w:p w:rsidR="008C266B" w:rsidRDefault="00D45427" w:rsidP="00A10B07">
      <w:pPr>
        <w:rPr>
          <w:b/>
          <w:sz w:val="20"/>
          <w:szCs w:val="20"/>
          <w:u w:val="single"/>
        </w:rPr>
      </w:pPr>
      <w:r w:rsidRPr="00D45427">
        <w:rPr>
          <w:b/>
          <w:sz w:val="20"/>
          <w:szCs w:val="20"/>
          <w:u w:val="single"/>
        </w:rPr>
        <w:t>Dodatkowych informacji udziela: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b/>
          <w:sz w:val="20"/>
          <w:szCs w:val="20"/>
        </w:rPr>
        <w:t>Aleksander Rosa</w:t>
      </w:r>
    </w:p>
    <w:p w:rsidR="00D45427" w:rsidRPr="0087034C" w:rsidRDefault="00D45427" w:rsidP="00D45427">
      <w:pPr>
        <w:spacing w:after="0" w:line="240" w:lineRule="auto"/>
        <w:jc w:val="both"/>
        <w:rPr>
          <w:sz w:val="20"/>
          <w:szCs w:val="20"/>
        </w:rPr>
      </w:pPr>
      <w:r w:rsidRPr="0087034C">
        <w:rPr>
          <w:sz w:val="20"/>
          <w:szCs w:val="20"/>
        </w:rPr>
        <w:t>Rzecznik prasowy ENDU SPORT</w:t>
      </w:r>
    </w:p>
    <w:p w:rsidR="00D45427" w:rsidRPr="00FE5258" w:rsidRDefault="00D45427" w:rsidP="00D45427">
      <w:pPr>
        <w:spacing w:after="0" w:line="240" w:lineRule="auto"/>
        <w:jc w:val="both"/>
        <w:rPr>
          <w:sz w:val="20"/>
          <w:szCs w:val="20"/>
          <w:lang w:val="en-US"/>
        </w:rPr>
      </w:pPr>
      <w:r w:rsidRPr="00FE5258">
        <w:rPr>
          <w:color w:val="000000"/>
          <w:sz w:val="20"/>
          <w:szCs w:val="20"/>
          <w:lang w:val="en-US"/>
        </w:rPr>
        <w:t>e-mail:</w:t>
      </w:r>
      <w:r w:rsidRPr="00FE5258">
        <w:rPr>
          <w:rStyle w:val="apple-converted-space"/>
          <w:color w:val="000000"/>
          <w:sz w:val="20"/>
          <w:szCs w:val="20"/>
          <w:lang w:val="en-US"/>
        </w:rPr>
        <w:t xml:space="preserve"> biuro.prasowe@endusport.pl</w:t>
      </w:r>
      <w:r w:rsidRPr="00FE5258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D45427" w:rsidRDefault="00FC08BD" w:rsidP="00D454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m.: +48 509511661</w:t>
      </w:r>
    </w:p>
    <w:p w:rsidR="000D3682" w:rsidRPr="000D3682" w:rsidRDefault="000D3682" w:rsidP="000D3682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0D3682">
        <w:rPr>
          <w:b/>
          <w:sz w:val="20"/>
          <w:szCs w:val="20"/>
          <w:lang w:val="en-US"/>
        </w:rPr>
        <w:t>Artur</w:t>
      </w:r>
      <w:proofErr w:type="spellEnd"/>
      <w:r w:rsidRPr="000D3682">
        <w:rPr>
          <w:b/>
          <w:sz w:val="20"/>
          <w:szCs w:val="20"/>
          <w:lang w:val="en-US"/>
        </w:rPr>
        <w:t xml:space="preserve"> </w:t>
      </w:r>
      <w:proofErr w:type="spellStart"/>
      <w:r w:rsidRPr="000D3682">
        <w:rPr>
          <w:b/>
          <w:sz w:val="20"/>
          <w:szCs w:val="20"/>
          <w:lang w:val="en-US"/>
        </w:rPr>
        <w:t>Babicz</w:t>
      </w:r>
      <w:proofErr w:type="spellEnd"/>
    </w:p>
    <w:p w:rsidR="000D3682" w:rsidRPr="000D3682" w:rsidRDefault="000D3682" w:rsidP="000D3682">
      <w:pPr>
        <w:spacing w:after="0" w:line="240" w:lineRule="auto"/>
        <w:jc w:val="both"/>
        <w:rPr>
          <w:sz w:val="20"/>
          <w:szCs w:val="20"/>
          <w:lang w:val="en-US"/>
        </w:rPr>
      </w:pPr>
      <w:r w:rsidRPr="000D3682">
        <w:rPr>
          <w:sz w:val="20"/>
          <w:szCs w:val="20"/>
          <w:lang w:val="en-US"/>
        </w:rPr>
        <w:t>Prelite PR</w:t>
      </w:r>
    </w:p>
    <w:p w:rsidR="000D3682" w:rsidRPr="000D3682" w:rsidRDefault="000D3682" w:rsidP="000D3682">
      <w:pPr>
        <w:spacing w:after="0" w:line="240" w:lineRule="auto"/>
        <w:jc w:val="both"/>
        <w:rPr>
          <w:sz w:val="20"/>
          <w:szCs w:val="20"/>
          <w:lang w:val="en-US"/>
        </w:rPr>
      </w:pPr>
      <w:r w:rsidRPr="000D3682">
        <w:rPr>
          <w:color w:val="000000"/>
          <w:sz w:val="20"/>
          <w:szCs w:val="20"/>
          <w:lang w:val="en-US"/>
        </w:rPr>
        <w:t>e-mail:</w:t>
      </w:r>
      <w:r w:rsidRPr="000D3682">
        <w:rPr>
          <w:rStyle w:val="apple-converted-space"/>
          <w:color w:val="000000"/>
          <w:sz w:val="20"/>
          <w:szCs w:val="20"/>
          <w:lang w:val="en-US"/>
        </w:rPr>
        <w:t xml:space="preserve"> </w:t>
      </w:r>
      <w:r>
        <w:rPr>
          <w:rStyle w:val="apple-converted-space"/>
          <w:color w:val="000000"/>
          <w:sz w:val="20"/>
          <w:szCs w:val="20"/>
          <w:lang w:val="en-US"/>
        </w:rPr>
        <w:t>a.babicz@prelite.pl</w:t>
      </w:r>
      <w:r w:rsidRPr="000D3682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0D3682" w:rsidRPr="009F3590" w:rsidRDefault="000D3682" w:rsidP="000D368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m.: +48 505124392</w:t>
      </w:r>
    </w:p>
    <w:p w:rsidR="007434EE" w:rsidRPr="007434EE" w:rsidRDefault="007434EE" w:rsidP="00D45427">
      <w:pPr>
        <w:rPr>
          <w:b/>
          <w:sz w:val="20"/>
          <w:szCs w:val="20"/>
          <w:u w:val="single"/>
          <w:lang w:val="en-US"/>
        </w:rPr>
      </w:pPr>
    </w:p>
    <w:p w:rsidR="008C266B" w:rsidRPr="007434EE" w:rsidRDefault="008C266B" w:rsidP="008C266B">
      <w:pPr>
        <w:rPr>
          <w:lang w:val="en-US"/>
        </w:rPr>
      </w:pPr>
      <w:bookmarkStart w:id="0" w:name="_GoBack"/>
      <w:bookmarkEnd w:id="0"/>
    </w:p>
    <w:sectPr w:rsidR="008C266B" w:rsidRPr="007434EE" w:rsidSect="00ED1C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36" w:rsidRDefault="000A0B36" w:rsidP="006D13AA">
      <w:pPr>
        <w:spacing w:after="0" w:line="240" w:lineRule="auto"/>
      </w:pPr>
      <w:r>
        <w:separator/>
      </w:r>
    </w:p>
  </w:endnote>
  <w:endnote w:type="continuationSeparator" w:id="0">
    <w:p w:rsidR="000A0B36" w:rsidRDefault="000A0B36" w:rsidP="006D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36" w:rsidRDefault="000A0B36" w:rsidP="006D13AA">
      <w:pPr>
        <w:spacing w:after="0" w:line="240" w:lineRule="auto"/>
      </w:pPr>
      <w:r>
        <w:separator/>
      </w:r>
    </w:p>
  </w:footnote>
  <w:footnote w:type="continuationSeparator" w:id="0">
    <w:p w:rsidR="000A0B36" w:rsidRDefault="000A0B36" w:rsidP="006D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31" w:rsidRDefault="00E74F31" w:rsidP="00D4542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3138805</wp:posOffset>
          </wp:positionH>
          <wp:positionV relativeFrom="margin">
            <wp:posOffset>-1310640</wp:posOffset>
          </wp:positionV>
          <wp:extent cx="2897505" cy="1186815"/>
          <wp:effectExtent l="19050" t="0" r="0" b="0"/>
          <wp:wrapSquare wrapText="bothSides"/>
          <wp:docPr id="2" name="Obraz 1" descr="Page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505" cy="118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 w:rsidP="00D45427">
    <w:pPr>
      <w:pStyle w:val="Nagwek"/>
      <w:jc w:val="right"/>
    </w:pPr>
  </w:p>
  <w:p w:rsidR="00E74F31" w:rsidRDefault="00E74F31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larczyk Mateusz">
    <w15:presenceInfo w15:providerId="AD" w15:userId="S-1-5-21-2434290323-1266694416-2256121832-365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266B"/>
    <w:rsid w:val="00012B19"/>
    <w:rsid w:val="00025014"/>
    <w:rsid w:val="00062555"/>
    <w:rsid w:val="000643AD"/>
    <w:rsid w:val="00073110"/>
    <w:rsid w:val="0009383D"/>
    <w:rsid w:val="000A0B36"/>
    <w:rsid w:val="000A3B22"/>
    <w:rsid w:val="000C2EC2"/>
    <w:rsid w:val="000D3682"/>
    <w:rsid w:val="000D61FC"/>
    <w:rsid w:val="000E6EA4"/>
    <w:rsid w:val="000F5C78"/>
    <w:rsid w:val="001205DF"/>
    <w:rsid w:val="0014604B"/>
    <w:rsid w:val="00193220"/>
    <w:rsid w:val="00196031"/>
    <w:rsid w:val="001A4DA4"/>
    <w:rsid w:val="001D5E03"/>
    <w:rsid w:val="00217C21"/>
    <w:rsid w:val="00217C76"/>
    <w:rsid w:val="00220308"/>
    <w:rsid w:val="00223128"/>
    <w:rsid w:val="00273E41"/>
    <w:rsid w:val="00275380"/>
    <w:rsid w:val="002A19CA"/>
    <w:rsid w:val="002B6F67"/>
    <w:rsid w:val="002C2239"/>
    <w:rsid w:val="002F6A20"/>
    <w:rsid w:val="00310D1B"/>
    <w:rsid w:val="00313D44"/>
    <w:rsid w:val="00324F34"/>
    <w:rsid w:val="00343197"/>
    <w:rsid w:val="0034776A"/>
    <w:rsid w:val="003523BE"/>
    <w:rsid w:val="0036039D"/>
    <w:rsid w:val="00380831"/>
    <w:rsid w:val="003843E3"/>
    <w:rsid w:val="003A2FE8"/>
    <w:rsid w:val="003D4D9C"/>
    <w:rsid w:val="004174C2"/>
    <w:rsid w:val="00420B00"/>
    <w:rsid w:val="00421540"/>
    <w:rsid w:val="00446410"/>
    <w:rsid w:val="0045409D"/>
    <w:rsid w:val="004747A7"/>
    <w:rsid w:val="00474996"/>
    <w:rsid w:val="00477D44"/>
    <w:rsid w:val="004C000E"/>
    <w:rsid w:val="004E0411"/>
    <w:rsid w:val="00540DAD"/>
    <w:rsid w:val="00543C89"/>
    <w:rsid w:val="0055362F"/>
    <w:rsid w:val="0056606F"/>
    <w:rsid w:val="00582714"/>
    <w:rsid w:val="00584811"/>
    <w:rsid w:val="005A18A6"/>
    <w:rsid w:val="005C01B6"/>
    <w:rsid w:val="005C1856"/>
    <w:rsid w:val="005D16AC"/>
    <w:rsid w:val="005E4B29"/>
    <w:rsid w:val="0061643C"/>
    <w:rsid w:val="00635FAF"/>
    <w:rsid w:val="00636A73"/>
    <w:rsid w:val="006527A3"/>
    <w:rsid w:val="00661DA7"/>
    <w:rsid w:val="00674F5B"/>
    <w:rsid w:val="006764E1"/>
    <w:rsid w:val="00676DB1"/>
    <w:rsid w:val="00683740"/>
    <w:rsid w:val="00694562"/>
    <w:rsid w:val="00697611"/>
    <w:rsid w:val="006D13AA"/>
    <w:rsid w:val="00700E4E"/>
    <w:rsid w:val="0071661D"/>
    <w:rsid w:val="00717DC6"/>
    <w:rsid w:val="00740F60"/>
    <w:rsid w:val="007434EE"/>
    <w:rsid w:val="007A1502"/>
    <w:rsid w:val="007A7E45"/>
    <w:rsid w:val="007B1305"/>
    <w:rsid w:val="007B455B"/>
    <w:rsid w:val="007C745C"/>
    <w:rsid w:val="00803A5C"/>
    <w:rsid w:val="00806316"/>
    <w:rsid w:val="00813669"/>
    <w:rsid w:val="00814F5E"/>
    <w:rsid w:val="008312D4"/>
    <w:rsid w:val="00832F53"/>
    <w:rsid w:val="00835C42"/>
    <w:rsid w:val="00842695"/>
    <w:rsid w:val="00863ECB"/>
    <w:rsid w:val="008746DC"/>
    <w:rsid w:val="008A28BA"/>
    <w:rsid w:val="008C266B"/>
    <w:rsid w:val="00901F9B"/>
    <w:rsid w:val="00923A49"/>
    <w:rsid w:val="009337D5"/>
    <w:rsid w:val="00940E52"/>
    <w:rsid w:val="00960FCB"/>
    <w:rsid w:val="009D7F37"/>
    <w:rsid w:val="009F0040"/>
    <w:rsid w:val="009F3590"/>
    <w:rsid w:val="009F65C2"/>
    <w:rsid w:val="009F662F"/>
    <w:rsid w:val="00A06785"/>
    <w:rsid w:val="00A10B07"/>
    <w:rsid w:val="00A70BED"/>
    <w:rsid w:val="00A964E1"/>
    <w:rsid w:val="00AA6DFC"/>
    <w:rsid w:val="00AB35C2"/>
    <w:rsid w:val="00AF0B35"/>
    <w:rsid w:val="00B07A5F"/>
    <w:rsid w:val="00B25E9B"/>
    <w:rsid w:val="00B43BA0"/>
    <w:rsid w:val="00B9622A"/>
    <w:rsid w:val="00BB1D22"/>
    <w:rsid w:val="00BD1F88"/>
    <w:rsid w:val="00BE3FBD"/>
    <w:rsid w:val="00BF0698"/>
    <w:rsid w:val="00BF5530"/>
    <w:rsid w:val="00C32985"/>
    <w:rsid w:val="00C371C0"/>
    <w:rsid w:val="00C767CC"/>
    <w:rsid w:val="00CB21EA"/>
    <w:rsid w:val="00CB4775"/>
    <w:rsid w:val="00D45427"/>
    <w:rsid w:val="00D51667"/>
    <w:rsid w:val="00D554B3"/>
    <w:rsid w:val="00D86FE1"/>
    <w:rsid w:val="00D90053"/>
    <w:rsid w:val="00DC4169"/>
    <w:rsid w:val="00DC4F66"/>
    <w:rsid w:val="00E00E7D"/>
    <w:rsid w:val="00E02E17"/>
    <w:rsid w:val="00E24D56"/>
    <w:rsid w:val="00E57538"/>
    <w:rsid w:val="00E74F31"/>
    <w:rsid w:val="00EA101C"/>
    <w:rsid w:val="00EC3BA5"/>
    <w:rsid w:val="00ED1CCA"/>
    <w:rsid w:val="00F00CCD"/>
    <w:rsid w:val="00F10E43"/>
    <w:rsid w:val="00F21074"/>
    <w:rsid w:val="00F23F64"/>
    <w:rsid w:val="00F2730F"/>
    <w:rsid w:val="00F346EF"/>
    <w:rsid w:val="00F52FAD"/>
    <w:rsid w:val="00F8013A"/>
    <w:rsid w:val="00F94C77"/>
    <w:rsid w:val="00FA7CDD"/>
    <w:rsid w:val="00FC08BD"/>
    <w:rsid w:val="00FC3581"/>
    <w:rsid w:val="00FC6639"/>
    <w:rsid w:val="00FC6FE8"/>
    <w:rsid w:val="00FE0AE0"/>
    <w:rsid w:val="00FE5258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AA"/>
  </w:style>
  <w:style w:type="paragraph" w:styleId="Stopka">
    <w:name w:val="footer"/>
    <w:basedOn w:val="Normalny"/>
    <w:link w:val="StopkaZnak"/>
    <w:uiPriority w:val="99"/>
    <w:semiHidden/>
    <w:unhideWhenUsed/>
    <w:rsid w:val="006D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3AA"/>
  </w:style>
  <w:style w:type="paragraph" w:styleId="Tekstdymka">
    <w:name w:val="Balloon Text"/>
    <w:basedOn w:val="Normalny"/>
    <w:link w:val="TekstdymkaZnak"/>
    <w:uiPriority w:val="99"/>
    <w:semiHidden/>
    <w:unhideWhenUsed/>
    <w:rsid w:val="006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45427"/>
  </w:style>
  <w:style w:type="character" w:styleId="Odwoaniedokomentarza">
    <w:name w:val="annotation reference"/>
    <w:basedOn w:val="Domylnaczcionkaakapitu"/>
    <w:uiPriority w:val="99"/>
    <w:semiHidden/>
    <w:unhideWhenUsed/>
    <w:rsid w:val="002A1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9CA"/>
    <w:rPr>
      <w:b/>
      <w:bCs/>
      <w:sz w:val="20"/>
      <w:szCs w:val="20"/>
    </w:rPr>
  </w:style>
  <w:style w:type="character" w:styleId="Hipercze">
    <w:name w:val="Hyperlink"/>
    <w:unhideWhenUsed/>
    <w:rsid w:val="00E2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-live.pl/Endusport/Event/Details/7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challenge-poznan.pl/etu-2016/enea-challenge-poznan-womans-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524043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4034-14F0-4E33-A6F5-B1C3AA50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Admin</cp:lastModifiedBy>
  <cp:revision>6</cp:revision>
  <cp:lastPrinted>2016-01-13T15:51:00Z</cp:lastPrinted>
  <dcterms:created xsi:type="dcterms:W3CDTF">2016-03-21T13:11:00Z</dcterms:created>
  <dcterms:modified xsi:type="dcterms:W3CDTF">2016-03-24T08:37:00Z</dcterms:modified>
</cp:coreProperties>
</file>